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第一届"交子杯"成都市中小学生书法大赛集体报名（硬笔作品）登记表</w:t>
      </w:r>
    </w:p>
    <w:tbl>
      <w:tblPr>
        <w:tblStyle w:val="4"/>
        <w:tblW w:w="10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194"/>
        <w:gridCol w:w="578"/>
        <w:gridCol w:w="1141"/>
        <w:gridCol w:w="1295"/>
        <w:gridCol w:w="1751"/>
        <w:gridCol w:w="1500"/>
        <w:gridCol w:w="581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学校、机构名称</w:t>
            </w:r>
          </w:p>
        </w:tc>
        <w:tc>
          <w:tcPr>
            <w:tcW w:w="476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  话</w:t>
            </w:r>
          </w:p>
        </w:tc>
        <w:tc>
          <w:tcPr>
            <w:tcW w:w="219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址</w:t>
            </w:r>
          </w:p>
        </w:tc>
        <w:tc>
          <w:tcPr>
            <w:tcW w:w="846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846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参赛人数</w:t>
            </w:r>
          </w:p>
        </w:tc>
        <w:tc>
          <w:tcPr>
            <w:tcW w:w="476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作品件数</w:t>
            </w:r>
          </w:p>
        </w:tc>
        <w:tc>
          <w:tcPr>
            <w:tcW w:w="219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参赛作品相关信息（年级与类别请务必填写正确）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7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组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383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第一届"交子杯"成都市中小学生书法大赛集体报名（毛笔作品）登记表</w:t>
      </w:r>
    </w:p>
    <w:tbl>
      <w:tblPr>
        <w:tblStyle w:val="4"/>
        <w:tblW w:w="10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194"/>
        <w:gridCol w:w="578"/>
        <w:gridCol w:w="1141"/>
        <w:gridCol w:w="1295"/>
        <w:gridCol w:w="1751"/>
        <w:gridCol w:w="1500"/>
        <w:gridCol w:w="581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学校、机构名称</w:t>
            </w:r>
          </w:p>
        </w:tc>
        <w:tc>
          <w:tcPr>
            <w:tcW w:w="476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  话</w:t>
            </w:r>
          </w:p>
        </w:tc>
        <w:tc>
          <w:tcPr>
            <w:tcW w:w="219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址</w:t>
            </w:r>
          </w:p>
        </w:tc>
        <w:tc>
          <w:tcPr>
            <w:tcW w:w="846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846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参赛人数</w:t>
            </w:r>
          </w:p>
        </w:tc>
        <w:tc>
          <w:tcPr>
            <w:tcW w:w="476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作品件数</w:t>
            </w:r>
          </w:p>
        </w:tc>
        <w:tc>
          <w:tcPr>
            <w:tcW w:w="219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参赛作品相关信息（年级与类别请务必填写正确）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7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组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383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</w:pP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lMzYyNzFhOTQ1ZDE5MDQ1OGEzZjBlOTRiYTY4N2YifQ=="/>
  </w:docVars>
  <w:rsids>
    <w:rsidRoot w:val="38B206D3"/>
    <w:rsid w:val="38B206D3"/>
    <w:rsid w:val="677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2024-05-16T23:53:00Z</dcterms:created>
  <dc:creator>农樵鸿祯</dc:creator>
  <cp:lastModifiedBy>Administrator</cp:lastModifiedBy>
  <dcterms:modified xsi:type="dcterms:W3CDTF">2024-05-21T03:22:41Z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DD0B96670DBB4E0A9F48077D68605BBC_11</vt:lpwstr>
  </property>
</Properties>
</file>